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1543" w14:textId="6725D08F" w:rsidR="00270EB0" w:rsidRPr="00270EB0" w:rsidRDefault="00270EB0" w:rsidP="00270EB0">
      <w:r>
        <w:rPr>
          <w:b/>
          <w:bCs/>
        </w:rPr>
        <w:t xml:space="preserve">Spring 2025 </w:t>
      </w:r>
      <w:r w:rsidRPr="00270EB0">
        <w:rPr>
          <w:b/>
          <w:bCs/>
        </w:rPr>
        <w:t xml:space="preserve">Ring Ceremony </w:t>
      </w:r>
      <w:r>
        <w:rPr>
          <w:b/>
          <w:bCs/>
        </w:rPr>
        <w:t>FAQs</w:t>
      </w:r>
    </w:p>
    <w:p w14:paraId="626A913E" w14:textId="59C2FD1A" w:rsidR="00270EB0" w:rsidRPr="00270EB0" w:rsidRDefault="00270EB0" w:rsidP="00270EB0">
      <w:pPr>
        <w:numPr>
          <w:ilvl w:val="0"/>
          <w:numId w:val="10"/>
        </w:numPr>
        <w:tabs>
          <w:tab w:val="clear" w:pos="360"/>
          <w:tab w:val="num" w:pos="720"/>
        </w:tabs>
      </w:pPr>
      <w:r w:rsidRPr="00270EB0">
        <w:rPr>
          <w:b/>
          <w:bCs/>
        </w:rPr>
        <w:t>What exactly takes place at the SHSU Ring Ceremony and what is the dress attire?</w:t>
      </w:r>
      <w:r w:rsidRPr="00270EB0">
        <w:t> </w:t>
      </w:r>
      <w:r w:rsidRPr="00270EB0">
        <w:br/>
      </w:r>
      <w:r>
        <w:t xml:space="preserve">Ceremonies start </w:t>
      </w:r>
      <w:r w:rsidR="00967532">
        <w:t xml:space="preserve">at </w:t>
      </w:r>
      <w:r w:rsidR="00967532" w:rsidRPr="00270EB0">
        <w:t>6:30</w:t>
      </w:r>
      <w:r w:rsidRPr="00270EB0">
        <w:t xml:space="preserve"> p.m. </w:t>
      </w:r>
      <w:r>
        <w:t xml:space="preserve">and last approximately until 8:00 p.m. </w:t>
      </w:r>
      <w:r w:rsidRPr="00270EB0">
        <w:rPr>
          <w:b/>
          <w:bCs/>
        </w:rPr>
        <w:t>(check-in starts at 5:00 p.m.)</w:t>
      </w:r>
      <w:r w:rsidR="00967532">
        <w:rPr>
          <w:b/>
          <w:bCs/>
        </w:rPr>
        <w:t xml:space="preserve">.  </w:t>
      </w:r>
      <w:r w:rsidRPr="00270EB0">
        <w:t xml:space="preserve"> Students should dress in business attire. </w:t>
      </w:r>
    </w:p>
    <w:p w14:paraId="2D52D290" w14:textId="5C51A9E5" w:rsidR="00270EB0" w:rsidRPr="00270EB0" w:rsidRDefault="00270EB0" w:rsidP="00967532">
      <w:pPr>
        <w:ind w:left="360"/>
      </w:pPr>
      <w:r w:rsidRPr="00270EB0">
        <w:t xml:space="preserve">The ceremony is an opportunity for students to reflect on their academic journey, celebrate their hard work, and embrace the shared commitment to the legacy of honor Sam Houston held dearly, a legacy that continues to define the Bearkat spirit. As </w:t>
      </w:r>
      <w:r w:rsidR="00967532">
        <w:t>s</w:t>
      </w:r>
      <w:r w:rsidRPr="00270EB0">
        <w:t>tudents take part in the ceremony, they are reminded that true honor lies not just in personal accomplishment, but in service to others and the community, with the motto “The measure of a life is its service” guiding them beyond their university years. </w:t>
      </w:r>
    </w:p>
    <w:p w14:paraId="2306A1CB" w14:textId="38307576" w:rsidR="00F763E9" w:rsidRDefault="00270EB0" w:rsidP="00270EB0">
      <w:pPr>
        <w:numPr>
          <w:ilvl w:val="0"/>
          <w:numId w:val="11"/>
        </w:numPr>
        <w:tabs>
          <w:tab w:val="clear" w:pos="360"/>
          <w:tab w:val="num" w:pos="720"/>
        </w:tabs>
      </w:pPr>
      <w:r w:rsidRPr="00270EB0">
        <w:rPr>
          <w:b/>
          <w:bCs/>
        </w:rPr>
        <w:t>When is the deadline to RSVP for the ceremony?</w:t>
      </w:r>
      <w:r w:rsidRPr="00270EB0">
        <w:t> </w:t>
      </w:r>
      <w:r w:rsidRPr="00270EB0">
        <w:br/>
      </w:r>
      <w:r w:rsidR="00967532">
        <w:t>The deadline for RSVP varies by semester, and is posted o</w:t>
      </w:r>
      <w:r w:rsidR="00F763E9">
        <w:t>n the website</w:t>
      </w:r>
      <w:r w:rsidR="00967532">
        <w:t xml:space="preserve"> prior to each semester’s ceremonies.  Ring registration opens when e-mailed and mailed invitations are distributed 4-8 weeks ahead of the ceremonies.</w:t>
      </w:r>
      <w:r w:rsidR="00F763E9">
        <w:t xml:space="preserve">  RSVP links are provided in these messages as well as located on our main </w:t>
      </w:r>
      <w:r w:rsidR="00D64DB3">
        <w:t xml:space="preserve">Ring </w:t>
      </w:r>
      <w:r w:rsidR="00F763E9">
        <w:t xml:space="preserve">website after opening.  </w:t>
      </w:r>
    </w:p>
    <w:p w14:paraId="7A363624" w14:textId="1AF4EDEA" w:rsidR="00270EB0" w:rsidRPr="00270EB0" w:rsidRDefault="00D64DB3" w:rsidP="00270EB0">
      <w:pPr>
        <w:numPr>
          <w:ilvl w:val="0"/>
          <w:numId w:val="12"/>
        </w:numPr>
      </w:pPr>
      <w:r>
        <w:rPr>
          <w:b/>
          <w:bCs/>
        </w:rPr>
        <w:t xml:space="preserve">Do I </w:t>
      </w:r>
      <w:r w:rsidR="00270EB0" w:rsidRPr="00270EB0">
        <w:rPr>
          <w:b/>
          <w:bCs/>
        </w:rPr>
        <w:t xml:space="preserve">get my ring </w:t>
      </w:r>
      <w:r>
        <w:rPr>
          <w:b/>
          <w:bCs/>
        </w:rPr>
        <w:t xml:space="preserve">after ordering </w:t>
      </w:r>
      <w:r w:rsidR="00270EB0" w:rsidRPr="00270EB0">
        <w:rPr>
          <w:b/>
          <w:bCs/>
        </w:rPr>
        <w:t>or do I have to wait until the ring ceremony?</w:t>
      </w:r>
      <w:r w:rsidR="00270EB0" w:rsidRPr="00270EB0">
        <w:t> </w:t>
      </w:r>
      <w:r w:rsidR="00270EB0" w:rsidRPr="00270EB0">
        <w:br/>
        <w:t>The tradition is that all rings spend the night in Sam Houston’s home on the eve of the ceremon</w:t>
      </w:r>
      <w:r>
        <w:t>ies</w:t>
      </w:r>
      <w:r w:rsidR="00270EB0" w:rsidRPr="00270EB0">
        <w:t xml:space="preserve">. If you are unable to attend, you </w:t>
      </w:r>
      <w:r>
        <w:t xml:space="preserve">may </w:t>
      </w:r>
      <w:r w:rsidR="00270EB0" w:rsidRPr="00270EB0">
        <w:t xml:space="preserve">pick up your ring the </w:t>
      </w:r>
      <w:r>
        <w:t>Thursday or Friday</w:t>
      </w:r>
      <w:r w:rsidR="00270EB0" w:rsidRPr="00270EB0">
        <w:t xml:space="preserve"> after the ceremon</w:t>
      </w:r>
      <w:r>
        <w:t xml:space="preserve">ies.  Rings not picked up, will be shipped by Jostens the following </w:t>
      </w:r>
      <w:r w:rsidR="00270EB0" w:rsidRPr="00270EB0">
        <w:t>w</w:t>
      </w:r>
      <w:r>
        <w:t>eek</w:t>
      </w:r>
      <w:r w:rsidR="00270EB0" w:rsidRPr="00270EB0">
        <w:t>.</w:t>
      </w:r>
      <w:r>
        <w:t xml:space="preserve">  No action from you is necessary for your ring to be shipped if it is not picked up.</w:t>
      </w:r>
      <w:r w:rsidR="00270EB0" w:rsidRPr="00270EB0">
        <w:t> </w:t>
      </w:r>
    </w:p>
    <w:p w14:paraId="0CC7FDAA" w14:textId="77777777" w:rsidR="00270EB0" w:rsidRPr="00270EB0" w:rsidRDefault="00270EB0" w:rsidP="00270EB0">
      <w:pPr>
        <w:numPr>
          <w:ilvl w:val="0"/>
          <w:numId w:val="13"/>
        </w:numPr>
      </w:pPr>
      <w:r w:rsidRPr="00270EB0">
        <w:rPr>
          <w:b/>
          <w:bCs/>
        </w:rPr>
        <w:t>How do I know if my information will be accurate in the program?</w:t>
      </w:r>
      <w:r w:rsidRPr="00270EB0">
        <w:t> </w:t>
      </w:r>
      <w:r w:rsidRPr="00270EB0">
        <w:br/>
        <w:t>Jostens provides the official ring order list, so all students who ordered a ring, whether attending the ceremony or not, will be recognized in the program. </w:t>
      </w:r>
    </w:p>
    <w:p w14:paraId="6F5B1C86" w14:textId="674702C7" w:rsidR="00270EB0" w:rsidRDefault="00270EB0" w:rsidP="00270EB0">
      <w:pPr>
        <w:numPr>
          <w:ilvl w:val="0"/>
          <w:numId w:val="14"/>
        </w:numPr>
      </w:pPr>
      <w:r w:rsidRPr="00270EB0">
        <w:rPr>
          <w:b/>
          <w:bCs/>
        </w:rPr>
        <w:t>Why do I need to register before the ceremony and what does that mean?</w:t>
      </w:r>
      <w:r w:rsidRPr="00270EB0">
        <w:t> </w:t>
      </w:r>
      <w:r w:rsidRPr="00270EB0">
        <w:br/>
        <w:t>Registration is needed to reserve your space in the ceremony and ensures</w:t>
      </w:r>
      <w:r w:rsidR="00055077">
        <w:t xml:space="preserve"> you</w:t>
      </w:r>
      <w:r w:rsidRPr="00270EB0">
        <w:t xml:space="preserve"> are seated alphabetically.</w:t>
      </w:r>
      <w:r w:rsidR="00055077">
        <w:t xml:space="preserve">  Registering after the deadline will place you out of alphabetical order at the end of the ceremony.</w:t>
      </w:r>
    </w:p>
    <w:p w14:paraId="024B2AC1" w14:textId="5EF3D7D9" w:rsidR="002A7D3C" w:rsidRDefault="002A7D3C" w:rsidP="002A7D3C">
      <w:pPr>
        <w:numPr>
          <w:ilvl w:val="0"/>
          <w:numId w:val="14"/>
        </w:numPr>
      </w:pPr>
      <w:r>
        <w:rPr>
          <w:b/>
          <w:bCs/>
        </w:rPr>
        <w:t>What if I have an extenuating circumstance and cannot attend my specified day, according to my last name?</w:t>
      </w:r>
    </w:p>
    <w:p w14:paraId="324332FA" w14:textId="20547810" w:rsidR="002A7D3C" w:rsidRPr="00270EB0" w:rsidRDefault="002A7D3C" w:rsidP="002A7D3C">
      <w:pPr>
        <w:ind w:left="360"/>
      </w:pPr>
      <w:r>
        <w:t xml:space="preserve">If you have an extenuating circumstance on date of your specified ceremony please </w:t>
      </w:r>
      <w:r w:rsidR="00680F2C">
        <w:t>contact</w:t>
      </w:r>
      <w:r>
        <w:t xml:space="preserve"> Johnathan Marks, </w:t>
      </w:r>
      <w:hyperlink r:id="rId6" w:history="1">
        <w:r w:rsidRPr="004A0740">
          <w:rPr>
            <w:rStyle w:val="Hyperlink"/>
          </w:rPr>
          <w:t>jmarks@shsu.edu</w:t>
        </w:r>
      </w:hyperlink>
      <w:r>
        <w:t xml:space="preserve"> – explaining your circumstance and your request to switch ceremonies.</w:t>
      </w:r>
    </w:p>
    <w:p w14:paraId="1562429C" w14:textId="6594F2BF" w:rsidR="00270EB0" w:rsidRPr="00270EB0" w:rsidRDefault="00270EB0" w:rsidP="00270EB0">
      <w:pPr>
        <w:numPr>
          <w:ilvl w:val="0"/>
          <w:numId w:val="15"/>
        </w:numPr>
      </w:pPr>
      <w:r w:rsidRPr="00270EB0">
        <w:rPr>
          <w:b/>
          <w:bCs/>
        </w:rPr>
        <w:lastRenderedPageBreak/>
        <w:t>When does the online registration open each semester?</w:t>
      </w:r>
      <w:r w:rsidRPr="00270EB0">
        <w:t> </w:t>
      </w:r>
      <w:r w:rsidRPr="00270EB0">
        <w:br/>
        <w:t>Online registration typically opens 4-</w:t>
      </w:r>
      <w:r w:rsidR="00D64DB3">
        <w:t>8</w:t>
      </w:r>
      <w:r w:rsidRPr="00270EB0">
        <w:t xml:space="preserve"> weeks in advance of the ceremony. You will receive invitations by mail and email. </w:t>
      </w:r>
    </w:p>
    <w:p w14:paraId="3575C509" w14:textId="0DBE19BF" w:rsidR="00D64DB3" w:rsidRPr="00270EB0" w:rsidRDefault="00270EB0" w:rsidP="00055077">
      <w:pPr>
        <w:numPr>
          <w:ilvl w:val="0"/>
          <w:numId w:val="16"/>
        </w:numPr>
      </w:pPr>
      <w:r w:rsidRPr="00270EB0">
        <w:rPr>
          <w:b/>
          <w:bCs/>
        </w:rPr>
        <w:t>Online registration asks for my guest count?</w:t>
      </w:r>
      <w:r w:rsidRPr="00270EB0">
        <w:t> </w:t>
      </w:r>
      <w:r w:rsidRPr="00270EB0">
        <w:br/>
        <w:t>This is for event planning purposes only and does not need to be 100% accurate.</w:t>
      </w:r>
    </w:p>
    <w:p w14:paraId="64D79B8B" w14:textId="34758205" w:rsidR="00270EB0" w:rsidRPr="00270EB0" w:rsidRDefault="00270EB0" w:rsidP="00270EB0">
      <w:r w:rsidRPr="00270EB0">
        <w:rPr>
          <w:noProof/>
        </w:rPr>
        <w:drawing>
          <wp:inline distT="0" distB="0" distL="0" distR="0" wp14:anchorId="2460A313" wp14:editId="25512141">
            <wp:extent cx="9525" cy="9525"/>
            <wp:effectExtent l="0" t="0" r="0" b="0"/>
            <wp:docPr id="1675821474"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0EB0">
        <w:t> </w:t>
      </w:r>
    </w:p>
    <w:p w14:paraId="6891E4A5" w14:textId="720D3AB7" w:rsidR="00055077" w:rsidRPr="00055077" w:rsidRDefault="00055077" w:rsidP="00055077">
      <w:r w:rsidRPr="00055077">
        <w:rPr>
          <w:b/>
          <w:bCs/>
        </w:rPr>
        <w:t>Do I have to pay for parking?</w:t>
      </w:r>
      <w:r w:rsidRPr="00055077">
        <w:t> </w:t>
      </w:r>
    </w:p>
    <w:p w14:paraId="3FFD6BFA" w14:textId="665F4E7C" w:rsidR="00055077" w:rsidRPr="00055077" w:rsidRDefault="00055077" w:rsidP="00055077">
      <w:pPr>
        <w:numPr>
          <w:ilvl w:val="0"/>
          <w:numId w:val="25"/>
        </w:numPr>
      </w:pPr>
      <w:r w:rsidRPr="00055077">
        <w:t>No</w:t>
      </w:r>
      <w:r>
        <w:t>, t</w:t>
      </w:r>
      <w:r w:rsidRPr="00055077">
        <w:t xml:space="preserve">he Coliseum Parking </w:t>
      </w:r>
      <w:r>
        <w:t>G</w:t>
      </w:r>
      <w:r w:rsidRPr="00055077">
        <w:t>arage (820 Bowers Blvd, Huntsville, TX 77340) is reserved for the SHSU Ring Ceremon</w:t>
      </w:r>
      <w:r>
        <w:t>ies</w:t>
      </w:r>
      <w:r w:rsidRPr="00055077">
        <w:t xml:space="preserve"> and Parking Lots will be marked for free parking around Johnson Coliseum</w:t>
      </w:r>
      <w:r>
        <w:t xml:space="preserve"> during these times.</w:t>
      </w:r>
    </w:p>
    <w:p w14:paraId="37928399" w14:textId="78242E15" w:rsidR="00270EB0" w:rsidRPr="00270EB0" w:rsidRDefault="00270EB0" w:rsidP="00270EB0"/>
    <w:p w14:paraId="2A61299C" w14:textId="77777777" w:rsidR="00055077" w:rsidRPr="00055077" w:rsidRDefault="00055077" w:rsidP="00055077">
      <w:pPr>
        <w:rPr>
          <w:b/>
          <w:bCs/>
        </w:rPr>
      </w:pPr>
      <w:r w:rsidRPr="00055077">
        <w:rPr>
          <w:b/>
          <w:bCs/>
        </w:rPr>
        <w:t>What if I need Accessible seating accommodations for my guests? </w:t>
      </w:r>
    </w:p>
    <w:p w14:paraId="6C861851" w14:textId="154A276D" w:rsidR="00055077" w:rsidRPr="00055077" w:rsidRDefault="00055077" w:rsidP="00055077">
      <w:pPr>
        <w:numPr>
          <w:ilvl w:val="0"/>
          <w:numId w:val="21"/>
        </w:numPr>
      </w:pPr>
      <w:r w:rsidRPr="00055077">
        <w:t>If you</w:t>
      </w:r>
      <w:r>
        <w:t xml:space="preserve"> have a </w:t>
      </w:r>
      <w:r w:rsidRPr="00055077">
        <w:t xml:space="preserve">guest </w:t>
      </w:r>
      <w:r>
        <w:t xml:space="preserve">attending with handicap accessible </w:t>
      </w:r>
      <w:r w:rsidRPr="00055077">
        <w:t>needs</w:t>
      </w:r>
      <w:r>
        <w:t xml:space="preserve">, </w:t>
      </w:r>
      <w:r w:rsidRPr="00055077">
        <w:t>such as</w:t>
      </w:r>
      <w:r>
        <w:t xml:space="preserve"> one in a wheelchair, using a walker or</w:t>
      </w:r>
      <w:r w:rsidRPr="00055077">
        <w:t xml:space="preserve"> scoot</w:t>
      </w:r>
      <w:r>
        <w:t xml:space="preserve">er, </w:t>
      </w:r>
      <w:r w:rsidRPr="00055077">
        <w:t>please be sure to specify this in the SHSU Ring Ceremony RSVP. </w:t>
      </w:r>
    </w:p>
    <w:p w14:paraId="47BC4C60" w14:textId="2281BB40" w:rsidR="00055077" w:rsidRPr="00055077" w:rsidRDefault="00055077" w:rsidP="00055077">
      <w:pPr>
        <w:rPr>
          <w:b/>
          <w:bCs/>
        </w:rPr>
      </w:pPr>
      <w:r w:rsidRPr="00055077">
        <w:rPr>
          <w:b/>
          <w:bCs/>
        </w:rPr>
        <w:t>Where is the Accessible Seating and can we sit with them? </w:t>
      </w:r>
    </w:p>
    <w:p w14:paraId="1DCADD83" w14:textId="2A3C55B1" w:rsidR="00055077" w:rsidRPr="00055077" w:rsidRDefault="00055077" w:rsidP="00055077">
      <w:pPr>
        <w:numPr>
          <w:ilvl w:val="0"/>
          <w:numId w:val="23"/>
        </w:numPr>
      </w:pPr>
      <w:r w:rsidRPr="00055077">
        <w:t>Accessible seating</w:t>
      </w:r>
      <w:r w:rsidRPr="00055077">
        <w:t>, for wheelchairs, walkers and scooters,</w:t>
      </w:r>
      <w:r w:rsidRPr="00055077">
        <w:t xml:space="preserve"> will be located on the Coliseum floor and </w:t>
      </w:r>
      <w:r w:rsidRPr="00055077">
        <w:t xml:space="preserve">your guest </w:t>
      </w:r>
      <w:r w:rsidRPr="00055077">
        <w:t xml:space="preserve">will be escorted there by SHSU Staff. Unfortunately, due to limited space only those </w:t>
      </w:r>
      <w:r w:rsidRPr="00055077">
        <w:t xml:space="preserve">guests </w:t>
      </w:r>
      <w:r w:rsidRPr="00055077">
        <w:t xml:space="preserve">requiring </w:t>
      </w:r>
      <w:r w:rsidRPr="00055077">
        <w:t xml:space="preserve">this </w:t>
      </w:r>
      <w:r w:rsidRPr="00055077">
        <w:t>seating</w:t>
      </w:r>
      <w:r w:rsidRPr="00055077">
        <w:t xml:space="preserve"> </w:t>
      </w:r>
      <w:r w:rsidRPr="00055077">
        <w:t>will be allowed</w:t>
      </w:r>
      <w:r w:rsidRPr="00055077">
        <w:t xml:space="preserve"> in this section.</w:t>
      </w:r>
      <w:r w:rsidRPr="00055077">
        <w:t> </w:t>
      </w:r>
    </w:p>
    <w:p w14:paraId="46F22346" w14:textId="77777777" w:rsidR="00055077" w:rsidRPr="00055077" w:rsidRDefault="00055077" w:rsidP="00055077">
      <w:pPr>
        <w:rPr>
          <w:b/>
          <w:bCs/>
          <w:i/>
          <w:iCs/>
        </w:rPr>
      </w:pPr>
      <w:r w:rsidRPr="00055077">
        <w:rPr>
          <w:b/>
          <w:bCs/>
          <w:i/>
          <w:iCs/>
        </w:rPr>
        <w:t>For those that need addition</w:t>
      </w:r>
      <w:r w:rsidRPr="00055077">
        <w:rPr>
          <w:b/>
          <w:bCs/>
          <w:i/>
          <w:iCs/>
        </w:rPr>
        <w:t>al</w:t>
      </w:r>
      <w:r w:rsidRPr="00055077">
        <w:rPr>
          <w:b/>
          <w:bCs/>
          <w:i/>
          <w:iCs/>
        </w:rPr>
        <w:t xml:space="preserve"> assistance they are allowed 1 person to accompany them (1 per group)</w:t>
      </w:r>
      <w:r w:rsidRPr="00055077">
        <w:rPr>
          <w:b/>
          <w:bCs/>
          <w:i/>
          <w:iCs/>
        </w:rPr>
        <w:t xml:space="preserve">.  </w:t>
      </w:r>
      <w:r w:rsidRPr="00055077">
        <w:rPr>
          <w:b/>
          <w:bCs/>
          <w:i/>
          <w:iCs/>
        </w:rPr>
        <w:t>Please note that the additional assistance must be provided by your group not SHSU. </w:t>
      </w:r>
    </w:p>
    <w:p w14:paraId="513B488F" w14:textId="52401E9A" w:rsidR="00055077" w:rsidRPr="00055077" w:rsidRDefault="00055077" w:rsidP="00055077">
      <w:pPr>
        <w:rPr>
          <w:b/>
          <w:bCs/>
        </w:rPr>
      </w:pPr>
    </w:p>
    <w:p w14:paraId="2C87D903" w14:textId="77777777" w:rsidR="00270EB0" w:rsidRDefault="00270EB0"/>
    <w:sectPr w:rsidR="00270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A1B"/>
    <w:multiLevelType w:val="multilevel"/>
    <w:tmpl w:val="83F26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002866"/>
    <w:multiLevelType w:val="multilevel"/>
    <w:tmpl w:val="F4285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10232"/>
    <w:multiLevelType w:val="multilevel"/>
    <w:tmpl w:val="B26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F5E13"/>
    <w:multiLevelType w:val="multilevel"/>
    <w:tmpl w:val="9956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F1A08"/>
    <w:multiLevelType w:val="multilevel"/>
    <w:tmpl w:val="99E096E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C7A4422"/>
    <w:multiLevelType w:val="multilevel"/>
    <w:tmpl w:val="294CB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FB2B39"/>
    <w:multiLevelType w:val="multilevel"/>
    <w:tmpl w:val="BDA04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311194"/>
    <w:multiLevelType w:val="multilevel"/>
    <w:tmpl w:val="400A0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AD78B8"/>
    <w:multiLevelType w:val="multilevel"/>
    <w:tmpl w:val="F2F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B3350"/>
    <w:multiLevelType w:val="multilevel"/>
    <w:tmpl w:val="94A8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0150C"/>
    <w:multiLevelType w:val="multilevel"/>
    <w:tmpl w:val="5266A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4DA4BC8"/>
    <w:multiLevelType w:val="multilevel"/>
    <w:tmpl w:val="0F72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E790C"/>
    <w:multiLevelType w:val="multilevel"/>
    <w:tmpl w:val="12B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84AD9"/>
    <w:multiLevelType w:val="multilevel"/>
    <w:tmpl w:val="3E3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81071"/>
    <w:multiLevelType w:val="multilevel"/>
    <w:tmpl w:val="EA0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F11E50"/>
    <w:multiLevelType w:val="multilevel"/>
    <w:tmpl w:val="1F5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6726"/>
    <w:multiLevelType w:val="multilevel"/>
    <w:tmpl w:val="D09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7664C"/>
    <w:multiLevelType w:val="multilevel"/>
    <w:tmpl w:val="6F548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C8E7692"/>
    <w:multiLevelType w:val="multilevel"/>
    <w:tmpl w:val="346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07991"/>
    <w:multiLevelType w:val="multilevel"/>
    <w:tmpl w:val="037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E7C2F"/>
    <w:multiLevelType w:val="multilevel"/>
    <w:tmpl w:val="D1BE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DD7B3B"/>
    <w:multiLevelType w:val="multilevel"/>
    <w:tmpl w:val="BAD87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65439F2"/>
    <w:multiLevelType w:val="multilevel"/>
    <w:tmpl w:val="833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B5367"/>
    <w:multiLevelType w:val="multilevel"/>
    <w:tmpl w:val="D66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B9235D"/>
    <w:multiLevelType w:val="multilevel"/>
    <w:tmpl w:val="D3120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07088854">
    <w:abstractNumId w:val="3"/>
  </w:num>
  <w:num w:numId="2" w16cid:durableId="1782794781">
    <w:abstractNumId w:val="22"/>
  </w:num>
  <w:num w:numId="3" w16cid:durableId="692266616">
    <w:abstractNumId w:val="20"/>
  </w:num>
  <w:num w:numId="4" w16cid:durableId="1241333026">
    <w:abstractNumId w:val="9"/>
  </w:num>
  <w:num w:numId="5" w16cid:durableId="1333021402">
    <w:abstractNumId w:val="16"/>
  </w:num>
  <w:num w:numId="6" w16cid:durableId="2048680529">
    <w:abstractNumId w:val="18"/>
  </w:num>
  <w:num w:numId="7" w16cid:durableId="634606992">
    <w:abstractNumId w:val="19"/>
  </w:num>
  <w:num w:numId="8" w16cid:durableId="703216731">
    <w:abstractNumId w:val="2"/>
  </w:num>
  <w:num w:numId="9" w16cid:durableId="157307108">
    <w:abstractNumId w:val="13"/>
  </w:num>
  <w:num w:numId="10" w16cid:durableId="1243371035">
    <w:abstractNumId w:val="7"/>
  </w:num>
  <w:num w:numId="11" w16cid:durableId="397440095">
    <w:abstractNumId w:val="17"/>
  </w:num>
  <w:num w:numId="12" w16cid:durableId="107547014">
    <w:abstractNumId w:val="1"/>
  </w:num>
  <w:num w:numId="13" w16cid:durableId="806893530">
    <w:abstractNumId w:val="5"/>
  </w:num>
  <w:num w:numId="14" w16cid:durableId="433207523">
    <w:abstractNumId w:val="4"/>
  </w:num>
  <w:num w:numId="15" w16cid:durableId="1292634777">
    <w:abstractNumId w:val="24"/>
  </w:num>
  <w:num w:numId="16" w16cid:durableId="1551304959">
    <w:abstractNumId w:val="6"/>
  </w:num>
  <w:num w:numId="17" w16cid:durableId="2133863872">
    <w:abstractNumId w:val="11"/>
  </w:num>
  <w:num w:numId="18" w16cid:durableId="1098863982">
    <w:abstractNumId w:val="12"/>
  </w:num>
  <w:num w:numId="19" w16cid:durableId="780415468">
    <w:abstractNumId w:val="23"/>
  </w:num>
  <w:num w:numId="20" w16cid:durableId="2125227048">
    <w:abstractNumId w:val="8"/>
  </w:num>
  <w:num w:numId="21" w16cid:durableId="1670326911">
    <w:abstractNumId w:val="10"/>
  </w:num>
  <w:num w:numId="22" w16cid:durableId="477891044">
    <w:abstractNumId w:val="14"/>
  </w:num>
  <w:num w:numId="23" w16cid:durableId="550456466">
    <w:abstractNumId w:val="0"/>
  </w:num>
  <w:num w:numId="24" w16cid:durableId="210313987">
    <w:abstractNumId w:val="15"/>
  </w:num>
  <w:num w:numId="25" w16cid:durableId="18192230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B0"/>
    <w:rsid w:val="00055077"/>
    <w:rsid w:val="00123F4D"/>
    <w:rsid w:val="00270EB0"/>
    <w:rsid w:val="002A7D3C"/>
    <w:rsid w:val="00353548"/>
    <w:rsid w:val="004C642C"/>
    <w:rsid w:val="005A3DF1"/>
    <w:rsid w:val="00680F2C"/>
    <w:rsid w:val="008D45C3"/>
    <w:rsid w:val="00967532"/>
    <w:rsid w:val="00B15536"/>
    <w:rsid w:val="00BD2222"/>
    <w:rsid w:val="00D64DB3"/>
    <w:rsid w:val="00F7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0B5"/>
  <w15:chartTrackingRefBased/>
  <w15:docId w15:val="{C48A3632-EFD1-4906-A687-D0028A2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EB0"/>
    <w:rPr>
      <w:rFonts w:eastAsiaTheme="majorEastAsia" w:cstheme="majorBidi"/>
      <w:color w:val="272727" w:themeColor="text1" w:themeTint="D8"/>
    </w:rPr>
  </w:style>
  <w:style w:type="paragraph" w:styleId="Title">
    <w:name w:val="Title"/>
    <w:basedOn w:val="Normal"/>
    <w:next w:val="Normal"/>
    <w:link w:val="TitleChar"/>
    <w:uiPriority w:val="10"/>
    <w:qFormat/>
    <w:rsid w:val="00270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EB0"/>
    <w:pPr>
      <w:spacing w:before="160"/>
      <w:jc w:val="center"/>
    </w:pPr>
    <w:rPr>
      <w:i/>
      <w:iCs/>
      <w:color w:val="404040" w:themeColor="text1" w:themeTint="BF"/>
    </w:rPr>
  </w:style>
  <w:style w:type="character" w:customStyle="1" w:styleId="QuoteChar">
    <w:name w:val="Quote Char"/>
    <w:basedOn w:val="DefaultParagraphFont"/>
    <w:link w:val="Quote"/>
    <w:uiPriority w:val="29"/>
    <w:rsid w:val="00270EB0"/>
    <w:rPr>
      <w:i/>
      <w:iCs/>
      <w:color w:val="404040" w:themeColor="text1" w:themeTint="BF"/>
    </w:rPr>
  </w:style>
  <w:style w:type="paragraph" w:styleId="ListParagraph">
    <w:name w:val="List Paragraph"/>
    <w:basedOn w:val="Normal"/>
    <w:uiPriority w:val="34"/>
    <w:qFormat/>
    <w:rsid w:val="00270EB0"/>
    <w:pPr>
      <w:ind w:left="720"/>
      <w:contextualSpacing/>
    </w:pPr>
  </w:style>
  <w:style w:type="character" w:styleId="IntenseEmphasis">
    <w:name w:val="Intense Emphasis"/>
    <w:basedOn w:val="DefaultParagraphFont"/>
    <w:uiPriority w:val="21"/>
    <w:qFormat/>
    <w:rsid w:val="00270EB0"/>
    <w:rPr>
      <w:i/>
      <w:iCs/>
      <w:color w:val="0F4761" w:themeColor="accent1" w:themeShade="BF"/>
    </w:rPr>
  </w:style>
  <w:style w:type="paragraph" w:styleId="IntenseQuote">
    <w:name w:val="Intense Quote"/>
    <w:basedOn w:val="Normal"/>
    <w:next w:val="Normal"/>
    <w:link w:val="IntenseQuoteChar"/>
    <w:uiPriority w:val="30"/>
    <w:qFormat/>
    <w:rsid w:val="00270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EB0"/>
    <w:rPr>
      <w:i/>
      <w:iCs/>
      <w:color w:val="0F4761" w:themeColor="accent1" w:themeShade="BF"/>
    </w:rPr>
  </w:style>
  <w:style w:type="character" w:styleId="IntenseReference">
    <w:name w:val="Intense Reference"/>
    <w:basedOn w:val="DefaultParagraphFont"/>
    <w:uiPriority w:val="32"/>
    <w:qFormat/>
    <w:rsid w:val="00270EB0"/>
    <w:rPr>
      <w:b/>
      <w:bCs/>
      <w:smallCaps/>
      <w:color w:val="0F4761" w:themeColor="accent1" w:themeShade="BF"/>
      <w:spacing w:val="5"/>
    </w:rPr>
  </w:style>
  <w:style w:type="character" w:styleId="Hyperlink">
    <w:name w:val="Hyperlink"/>
    <w:basedOn w:val="DefaultParagraphFont"/>
    <w:uiPriority w:val="99"/>
    <w:unhideWhenUsed/>
    <w:rsid w:val="002A7D3C"/>
    <w:rPr>
      <w:color w:val="467886" w:themeColor="hyperlink"/>
      <w:u w:val="single"/>
    </w:rPr>
  </w:style>
  <w:style w:type="character" w:styleId="UnresolvedMention">
    <w:name w:val="Unresolved Mention"/>
    <w:basedOn w:val="DefaultParagraphFont"/>
    <w:uiPriority w:val="99"/>
    <w:semiHidden/>
    <w:unhideWhenUsed/>
    <w:rsid w:val="002A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881">
      <w:bodyDiv w:val="1"/>
      <w:marLeft w:val="0"/>
      <w:marRight w:val="0"/>
      <w:marTop w:val="0"/>
      <w:marBottom w:val="0"/>
      <w:divBdr>
        <w:top w:val="none" w:sz="0" w:space="0" w:color="auto"/>
        <w:left w:val="none" w:sz="0" w:space="0" w:color="auto"/>
        <w:bottom w:val="none" w:sz="0" w:space="0" w:color="auto"/>
        <w:right w:val="none" w:sz="0" w:space="0" w:color="auto"/>
      </w:divBdr>
    </w:div>
    <w:div w:id="133717887">
      <w:bodyDiv w:val="1"/>
      <w:marLeft w:val="0"/>
      <w:marRight w:val="0"/>
      <w:marTop w:val="0"/>
      <w:marBottom w:val="0"/>
      <w:divBdr>
        <w:top w:val="none" w:sz="0" w:space="0" w:color="auto"/>
        <w:left w:val="none" w:sz="0" w:space="0" w:color="auto"/>
        <w:bottom w:val="none" w:sz="0" w:space="0" w:color="auto"/>
        <w:right w:val="none" w:sz="0" w:space="0" w:color="auto"/>
      </w:divBdr>
      <w:divsChild>
        <w:div w:id="1126118241">
          <w:marLeft w:val="0"/>
          <w:marRight w:val="0"/>
          <w:marTop w:val="0"/>
          <w:marBottom w:val="0"/>
          <w:divBdr>
            <w:top w:val="none" w:sz="0" w:space="0" w:color="auto"/>
            <w:left w:val="none" w:sz="0" w:space="0" w:color="auto"/>
            <w:bottom w:val="none" w:sz="0" w:space="0" w:color="auto"/>
            <w:right w:val="none" w:sz="0" w:space="0" w:color="auto"/>
          </w:divBdr>
        </w:div>
        <w:div w:id="1548683208">
          <w:marLeft w:val="0"/>
          <w:marRight w:val="0"/>
          <w:marTop w:val="0"/>
          <w:marBottom w:val="0"/>
          <w:divBdr>
            <w:top w:val="none" w:sz="0" w:space="0" w:color="auto"/>
            <w:left w:val="none" w:sz="0" w:space="0" w:color="auto"/>
            <w:bottom w:val="none" w:sz="0" w:space="0" w:color="auto"/>
            <w:right w:val="none" w:sz="0" w:space="0" w:color="auto"/>
          </w:divBdr>
        </w:div>
        <w:div w:id="286594218">
          <w:marLeft w:val="0"/>
          <w:marRight w:val="0"/>
          <w:marTop w:val="0"/>
          <w:marBottom w:val="0"/>
          <w:divBdr>
            <w:top w:val="none" w:sz="0" w:space="0" w:color="auto"/>
            <w:left w:val="none" w:sz="0" w:space="0" w:color="auto"/>
            <w:bottom w:val="none" w:sz="0" w:space="0" w:color="auto"/>
            <w:right w:val="none" w:sz="0" w:space="0" w:color="auto"/>
          </w:divBdr>
        </w:div>
        <w:div w:id="400371463">
          <w:marLeft w:val="0"/>
          <w:marRight w:val="0"/>
          <w:marTop w:val="0"/>
          <w:marBottom w:val="0"/>
          <w:divBdr>
            <w:top w:val="none" w:sz="0" w:space="0" w:color="auto"/>
            <w:left w:val="none" w:sz="0" w:space="0" w:color="auto"/>
            <w:bottom w:val="none" w:sz="0" w:space="0" w:color="auto"/>
            <w:right w:val="none" w:sz="0" w:space="0" w:color="auto"/>
          </w:divBdr>
        </w:div>
        <w:div w:id="1758282117">
          <w:marLeft w:val="0"/>
          <w:marRight w:val="0"/>
          <w:marTop w:val="0"/>
          <w:marBottom w:val="0"/>
          <w:divBdr>
            <w:top w:val="none" w:sz="0" w:space="0" w:color="auto"/>
            <w:left w:val="none" w:sz="0" w:space="0" w:color="auto"/>
            <w:bottom w:val="none" w:sz="0" w:space="0" w:color="auto"/>
            <w:right w:val="none" w:sz="0" w:space="0" w:color="auto"/>
          </w:divBdr>
        </w:div>
        <w:div w:id="773477271">
          <w:marLeft w:val="0"/>
          <w:marRight w:val="0"/>
          <w:marTop w:val="0"/>
          <w:marBottom w:val="0"/>
          <w:divBdr>
            <w:top w:val="none" w:sz="0" w:space="0" w:color="auto"/>
            <w:left w:val="none" w:sz="0" w:space="0" w:color="auto"/>
            <w:bottom w:val="none" w:sz="0" w:space="0" w:color="auto"/>
            <w:right w:val="none" w:sz="0" w:space="0" w:color="auto"/>
          </w:divBdr>
        </w:div>
        <w:div w:id="1471553235">
          <w:marLeft w:val="0"/>
          <w:marRight w:val="0"/>
          <w:marTop w:val="0"/>
          <w:marBottom w:val="0"/>
          <w:divBdr>
            <w:top w:val="none" w:sz="0" w:space="0" w:color="auto"/>
            <w:left w:val="none" w:sz="0" w:space="0" w:color="auto"/>
            <w:bottom w:val="none" w:sz="0" w:space="0" w:color="auto"/>
            <w:right w:val="none" w:sz="0" w:space="0" w:color="auto"/>
          </w:divBdr>
        </w:div>
      </w:divsChild>
    </w:div>
    <w:div w:id="1386249006">
      <w:bodyDiv w:val="1"/>
      <w:marLeft w:val="0"/>
      <w:marRight w:val="0"/>
      <w:marTop w:val="0"/>
      <w:marBottom w:val="0"/>
      <w:divBdr>
        <w:top w:val="none" w:sz="0" w:space="0" w:color="auto"/>
        <w:left w:val="none" w:sz="0" w:space="0" w:color="auto"/>
        <w:bottom w:val="none" w:sz="0" w:space="0" w:color="auto"/>
        <w:right w:val="none" w:sz="0" w:space="0" w:color="auto"/>
      </w:divBdr>
      <w:divsChild>
        <w:div w:id="413481592">
          <w:marLeft w:val="0"/>
          <w:marRight w:val="0"/>
          <w:marTop w:val="0"/>
          <w:marBottom w:val="0"/>
          <w:divBdr>
            <w:top w:val="none" w:sz="0" w:space="0" w:color="auto"/>
            <w:left w:val="none" w:sz="0" w:space="0" w:color="auto"/>
            <w:bottom w:val="none" w:sz="0" w:space="0" w:color="auto"/>
            <w:right w:val="none" w:sz="0" w:space="0" w:color="auto"/>
          </w:divBdr>
          <w:divsChild>
            <w:div w:id="657806107">
              <w:marLeft w:val="0"/>
              <w:marRight w:val="0"/>
              <w:marTop w:val="0"/>
              <w:marBottom w:val="0"/>
              <w:divBdr>
                <w:top w:val="none" w:sz="0" w:space="0" w:color="auto"/>
                <w:left w:val="none" w:sz="0" w:space="0" w:color="auto"/>
                <w:bottom w:val="none" w:sz="0" w:space="0" w:color="auto"/>
                <w:right w:val="none" w:sz="0" w:space="0" w:color="auto"/>
              </w:divBdr>
            </w:div>
            <w:div w:id="2075738161">
              <w:marLeft w:val="0"/>
              <w:marRight w:val="0"/>
              <w:marTop w:val="0"/>
              <w:marBottom w:val="0"/>
              <w:divBdr>
                <w:top w:val="none" w:sz="0" w:space="0" w:color="auto"/>
                <w:left w:val="none" w:sz="0" w:space="0" w:color="auto"/>
                <w:bottom w:val="none" w:sz="0" w:space="0" w:color="auto"/>
                <w:right w:val="none" w:sz="0" w:space="0" w:color="auto"/>
              </w:divBdr>
            </w:div>
            <w:div w:id="1209342503">
              <w:marLeft w:val="0"/>
              <w:marRight w:val="0"/>
              <w:marTop w:val="0"/>
              <w:marBottom w:val="0"/>
              <w:divBdr>
                <w:top w:val="none" w:sz="0" w:space="0" w:color="auto"/>
                <w:left w:val="none" w:sz="0" w:space="0" w:color="auto"/>
                <w:bottom w:val="none" w:sz="0" w:space="0" w:color="auto"/>
                <w:right w:val="none" w:sz="0" w:space="0" w:color="auto"/>
              </w:divBdr>
            </w:div>
            <w:div w:id="1766461615">
              <w:marLeft w:val="0"/>
              <w:marRight w:val="0"/>
              <w:marTop w:val="0"/>
              <w:marBottom w:val="0"/>
              <w:divBdr>
                <w:top w:val="none" w:sz="0" w:space="0" w:color="auto"/>
                <w:left w:val="none" w:sz="0" w:space="0" w:color="auto"/>
                <w:bottom w:val="none" w:sz="0" w:space="0" w:color="auto"/>
                <w:right w:val="none" w:sz="0" w:space="0" w:color="auto"/>
              </w:divBdr>
            </w:div>
            <w:div w:id="600144533">
              <w:marLeft w:val="0"/>
              <w:marRight w:val="0"/>
              <w:marTop w:val="0"/>
              <w:marBottom w:val="0"/>
              <w:divBdr>
                <w:top w:val="none" w:sz="0" w:space="0" w:color="auto"/>
                <w:left w:val="none" w:sz="0" w:space="0" w:color="auto"/>
                <w:bottom w:val="none" w:sz="0" w:space="0" w:color="auto"/>
                <w:right w:val="none" w:sz="0" w:space="0" w:color="auto"/>
              </w:divBdr>
            </w:div>
            <w:div w:id="1436292033">
              <w:marLeft w:val="0"/>
              <w:marRight w:val="0"/>
              <w:marTop w:val="0"/>
              <w:marBottom w:val="0"/>
              <w:divBdr>
                <w:top w:val="none" w:sz="0" w:space="0" w:color="auto"/>
                <w:left w:val="none" w:sz="0" w:space="0" w:color="auto"/>
                <w:bottom w:val="none" w:sz="0" w:space="0" w:color="auto"/>
                <w:right w:val="none" w:sz="0" w:space="0" w:color="auto"/>
              </w:divBdr>
            </w:div>
            <w:div w:id="230623062">
              <w:marLeft w:val="0"/>
              <w:marRight w:val="0"/>
              <w:marTop w:val="0"/>
              <w:marBottom w:val="0"/>
              <w:divBdr>
                <w:top w:val="none" w:sz="0" w:space="0" w:color="auto"/>
                <w:left w:val="none" w:sz="0" w:space="0" w:color="auto"/>
                <w:bottom w:val="none" w:sz="0" w:space="0" w:color="auto"/>
                <w:right w:val="none" w:sz="0" w:space="0" w:color="auto"/>
              </w:divBdr>
            </w:div>
            <w:div w:id="860776796">
              <w:marLeft w:val="0"/>
              <w:marRight w:val="0"/>
              <w:marTop w:val="0"/>
              <w:marBottom w:val="0"/>
              <w:divBdr>
                <w:top w:val="none" w:sz="0" w:space="0" w:color="auto"/>
                <w:left w:val="none" w:sz="0" w:space="0" w:color="auto"/>
                <w:bottom w:val="none" w:sz="0" w:space="0" w:color="auto"/>
                <w:right w:val="none" w:sz="0" w:space="0" w:color="auto"/>
              </w:divBdr>
            </w:div>
            <w:div w:id="297953873">
              <w:marLeft w:val="0"/>
              <w:marRight w:val="0"/>
              <w:marTop w:val="0"/>
              <w:marBottom w:val="0"/>
              <w:divBdr>
                <w:top w:val="none" w:sz="0" w:space="0" w:color="auto"/>
                <w:left w:val="none" w:sz="0" w:space="0" w:color="auto"/>
                <w:bottom w:val="none" w:sz="0" w:space="0" w:color="auto"/>
                <w:right w:val="none" w:sz="0" w:space="0" w:color="auto"/>
              </w:divBdr>
            </w:div>
            <w:div w:id="1365786500">
              <w:marLeft w:val="0"/>
              <w:marRight w:val="0"/>
              <w:marTop w:val="0"/>
              <w:marBottom w:val="0"/>
              <w:divBdr>
                <w:top w:val="none" w:sz="0" w:space="0" w:color="auto"/>
                <w:left w:val="none" w:sz="0" w:space="0" w:color="auto"/>
                <w:bottom w:val="none" w:sz="0" w:space="0" w:color="auto"/>
                <w:right w:val="none" w:sz="0" w:space="0" w:color="auto"/>
              </w:divBdr>
            </w:div>
            <w:div w:id="941836888">
              <w:marLeft w:val="0"/>
              <w:marRight w:val="0"/>
              <w:marTop w:val="0"/>
              <w:marBottom w:val="0"/>
              <w:divBdr>
                <w:top w:val="none" w:sz="0" w:space="0" w:color="auto"/>
                <w:left w:val="none" w:sz="0" w:space="0" w:color="auto"/>
                <w:bottom w:val="none" w:sz="0" w:space="0" w:color="auto"/>
                <w:right w:val="none" w:sz="0" w:space="0" w:color="auto"/>
              </w:divBdr>
            </w:div>
            <w:div w:id="651569367">
              <w:marLeft w:val="0"/>
              <w:marRight w:val="0"/>
              <w:marTop w:val="0"/>
              <w:marBottom w:val="0"/>
              <w:divBdr>
                <w:top w:val="none" w:sz="0" w:space="0" w:color="auto"/>
                <w:left w:val="none" w:sz="0" w:space="0" w:color="auto"/>
                <w:bottom w:val="none" w:sz="0" w:space="0" w:color="auto"/>
                <w:right w:val="none" w:sz="0" w:space="0" w:color="auto"/>
              </w:divBdr>
            </w:div>
            <w:div w:id="1558276355">
              <w:marLeft w:val="0"/>
              <w:marRight w:val="0"/>
              <w:marTop w:val="0"/>
              <w:marBottom w:val="0"/>
              <w:divBdr>
                <w:top w:val="none" w:sz="0" w:space="0" w:color="auto"/>
                <w:left w:val="none" w:sz="0" w:space="0" w:color="auto"/>
                <w:bottom w:val="none" w:sz="0" w:space="0" w:color="auto"/>
                <w:right w:val="none" w:sz="0" w:space="0" w:color="auto"/>
              </w:divBdr>
            </w:div>
            <w:div w:id="1407340723">
              <w:marLeft w:val="0"/>
              <w:marRight w:val="0"/>
              <w:marTop w:val="0"/>
              <w:marBottom w:val="0"/>
              <w:divBdr>
                <w:top w:val="none" w:sz="0" w:space="0" w:color="auto"/>
                <w:left w:val="none" w:sz="0" w:space="0" w:color="auto"/>
                <w:bottom w:val="none" w:sz="0" w:space="0" w:color="auto"/>
                <w:right w:val="none" w:sz="0" w:space="0" w:color="auto"/>
              </w:divBdr>
            </w:div>
            <w:div w:id="360595443">
              <w:marLeft w:val="0"/>
              <w:marRight w:val="0"/>
              <w:marTop w:val="0"/>
              <w:marBottom w:val="0"/>
              <w:divBdr>
                <w:top w:val="none" w:sz="0" w:space="0" w:color="auto"/>
                <w:left w:val="none" w:sz="0" w:space="0" w:color="auto"/>
                <w:bottom w:val="none" w:sz="0" w:space="0" w:color="auto"/>
                <w:right w:val="none" w:sz="0" w:space="0" w:color="auto"/>
              </w:divBdr>
            </w:div>
            <w:div w:id="1806073237">
              <w:marLeft w:val="0"/>
              <w:marRight w:val="0"/>
              <w:marTop w:val="0"/>
              <w:marBottom w:val="0"/>
              <w:divBdr>
                <w:top w:val="none" w:sz="0" w:space="0" w:color="auto"/>
                <w:left w:val="none" w:sz="0" w:space="0" w:color="auto"/>
                <w:bottom w:val="none" w:sz="0" w:space="0" w:color="auto"/>
                <w:right w:val="none" w:sz="0" w:space="0" w:color="auto"/>
              </w:divBdr>
            </w:div>
            <w:div w:id="1676883990">
              <w:marLeft w:val="0"/>
              <w:marRight w:val="0"/>
              <w:marTop w:val="0"/>
              <w:marBottom w:val="0"/>
              <w:divBdr>
                <w:top w:val="none" w:sz="0" w:space="0" w:color="auto"/>
                <w:left w:val="none" w:sz="0" w:space="0" w:color="auto"/>
                <w:bottom w:val="none" w:sz="0" w:space="0" w:color="auto"/>
                <w:right w:val="none" w:sz="0" w:space="0" w:color="auto"/>
              </w:divBdr>
            </w:div>
            <w:div w:id="45304966">
              <w:marLeft w:val="0"/>
              <w:marRight w:val="0"/>
              <w:marTop w:val="0"/>
              <w:marBottom w:val="0"/>
              <w:divBdr>
                <w:top w:val="none" w:sz="0" w:space="0" w:color="auto"/>
                <w:left w:val="none" w:sz="0" w:space="0" w:color="auto"/>
                <w:bottom w:val="none" w:sz="0" w:space="0" w:color="auto"/>
                <w:right w:val="none" w:sz="0" w:space="0" w:color="auto"/>
              </w:divBdr>
            </w:div>
            <w:div w:id="1227834787">
              <w:marLeft w:val="0"/>
              <w:marRight w:val="0"/>
              <w:marTop w:val="0"/>
              <w:marBottom w:val="0"/>
              <w:divBdr>
                <w:top w:val="none" w:sz="0" w:space="0" w:color="auto"/>
                <w:left w:val="none" w:sz="0" w:space="0" w:color="auto"/>
                <w:bottom w:val="none" w:sz="0" w:space="0" w:color="auto"/>
                <w:right w:val="none" w:sz="0" w:space="0" w:color="auto"/>
              </w:divBdr>
            </w:div>
          </w:divsChild>
        </w:div>
        <w:div w:id="785856211">
          <w:marLeft w:val="0"/>
          <w:marRight w:val="0"/>
          <w:marTop w:val="0"/>
          <w:marBottom w:val="0"/>
          <w:divBdr>
            <w:top w:val="none" w:sz="0" w:space="0" w:color="auto"/>
            <w:left w:val="none" w:sz="0" w:space="0" w:color="auto"/>
            <w:bottom w:val="none" w:sz="0" w:space="0" w:color="auto"/>
            <w:right w:val="none" w:sz="0" w:space="0" w:color="auto"/>
          </w:divBdr>
          <w:divsChild>
            <w:div w:id="1574506071">
              <w:marLeft w:val="0"/>
              <w:marRight w:val="0"/>
              <w:marTop w:val="0"/>
              <w:marBottom w:val="0"/>
              <w:divBdr>
                <w:top w:val="none" w:sz="0" w:space="0" w:color="auto"/>
                <w:left w:val="none" w:sz="0" w:space="0" w:color="auto"/>
                <w:bottom w:val="none" w:sz="0" w:space="0" w:color="auto"/>
                <w:right w:val="none" w:sz="0" w:space="0" w:color="auto"/>
              </w:divBdr>
            </w:div>
            <w:div w:id="1276137085">
              <w:marLeft w:val="0"/>
              <w:marRight w:val="0"/>
              <w:marTop w:val="0"/>
              <w:marBottom w:val="0"/>
              <w:divBdr>
                <w:top w:val="none" w:sz="0" w:space="0" w:color="auto"/>
                <w:left w:val="none" w:sz="0" w:space="0" w:color="auto"/>
                <w:bottom w:val="none" w:sz="0" w:space="0" w:color="auto"/>
                <w:right w:val="none" w:sz="0" w:space="0" w:color="auto"/>
              </w:divBdr>
            </w:div>
            <w:div w:id="1957787781">
              <w:marLeft w:val="0"/>
              <w:marRight w:val="0"/>
              <w:marTop w:val="0"/>
              <w:marBottom w:val="0"/>
              <w:divBdr>
                <w:top w:val="none" w:sz="0" w:space="0" w:color="auto"/>
                <w:left w:val="none" w:sz="0" w:space="0" w:color="auto"/>
                <w:bottom w:val="none" w:sz="0" w:space="0" w:color="auto"/>
                <w:right w:val="none" w:sz="0" w:space="0" w:color="auto"/>
              </w:divBdr>
            </w:div>
            <w:div w:id="1697584942">
              <w:marLeft w:val="0"/>
              <w:marRight w:val="0"/>
              <w:marTop w:val="0"/>
              <w:marBottom w:val="0"/>
              <w:divBdr>
                <w:top w:val="none" w:sz="0" w:space="0" w:color="auto"/>
                <w:left w:val="none" w:sz="0" w:space="0" w:color="auto"/>
                <w:bottom w:val="none" w:sz="0" w:space="0" w:color="auto"/>
                <w:right w:val="none" w:sz="0" w:space="0" w:color="auto"/>
              </w:divBdr>
            </w:div>
            <w:div w:id="2136099017">
              <w:marLeft w:val="0"/>
              <w:marRight w:val="0"/>
              <w:marTop w:val="0"/>
              <w:marBottom w:val="0"/>
              <w:divBdr>
                <w:top w:val="none" w:sz="0" w:space="0" w:color="auto"/>
                <w:left w:val="none" w:sz="0" w:space="0" w:color="auto"/>
                <w:bottom w:val="none" w:sz="0" w:space="0" w:color="auto"/>
                <w:right w:val="none" w:sz="0" w:space="0" w:color="auto"/>
              </w:divBdr>
            </w:div>
            <w:div w:id="150756966">
              <w:marLeft w:val="0"/>
              <w:marRight w:val="0"/>
              <w:marTop w:val="0"/>
              <w:marBottom w:val="0"/>
              <w:divBdr>
                <w:top w:val="none" w:sz="0" w:space="0" w:color="auto"/>
                <w:left w:val="none" w:sz="0" w:space="0" w:color="auto"/>
                <w:bottom w:val="none" w:sz="0" w:space="0" w:color="auto"/>
                <w:right w:val="none" w:sz="0" w:space="0" w:color="auto"/>
              </w:divBdr>
            </w:div>
            <w:div w:id="27226717">
              <w:marLeft w:val="0"/>
              <w:marRight w:val="0"/>
              <w:marTop w:val="0"/>
              <w:marBottom w:val="0"/>
              <w:divBdr>
                <w:top w:val="none" w:sz="0" w:space="0" w:color="auto"/>
                <w:left w:val="none" w:sz="0" w:space="0" w:color="auto"/>
                <w:bottom w:val="none" w:sz="0" w:space="0" w:color="auto"/>
                <w:right w:val="none" w:sz="0" w:space="0" w:color="auto"/>
              </w:divBdr>
            </w:div>
            <w:div w:id="369496897">
              <w:marLeft w:val="0"/>
              <w:marRight w:val="0"/>
              <w:marTop w:val="0"/>
              <w:marBottom w:val="0"/>
              <w:divBdr>
                <w:top w:val="none" w:sz="0" w:space="0" w:color="auto"/>
                <w:left w:val="none" w:sz="0" w:space="0" w:color="auto"/>
                <w:bottom w:val="none" w:sz="0" w:space="0" w:color="auto"/>
                <w:right w:val="none" w:sz="0" w:space="0" w:color="auto"/>
              </w:divBdr>
            </w:div>
            <w:div w:id="709260123">
              <w:marLeft w:val="0"/>
              <w:marRight w:val="0"/>
              <w:marTop w:val="0"/>
              <w:marBottom w:val="0"/>
              <w:divBdr>
                <w:top w:val="none" w:sz="0" w:space="0" w:color="auto"/>
                <w:left w:val="none" w:sz="0" w:space="0" w:color="auto"/>
                <w:bottom w:val="none" w:sz="0" w:space="0" w:color="auto"/>
                <w:right w:val="none" w:sz="0" w:space="0" w:color="auto"/>
              </w:divBdr>
            </w:div>
            <w:div w:id="207305877">
              <w:marLeft w:val="0"/>
              <w:marRight w:val="0"/>
              <w:marTop w:val="0"/>
              <w:marBottom w:val="0"/>
              <w:divBdr>
                <w:top w:val="none" w:sz="0" w:space="0" w:color="auto"/>
                <w:left w:val="none" w:sz="0" w:space="0" w:color="auto"/>
                <w:bottom w:val="none" w:sz="0" w:space="0" w:color="auto"/>
                <w:right w:val="none" w:sz="0" w:space="0" w:color="auto"/>
              </w:divBdr>
            </w:div>
            <w:div w:id="809860295">
              <w:marLeft w:val="0"/>
              <w:marRight w:val="0"/>
              <w:marTop w:val="0"/>
              <w:marBottom w:val="0"/>
              <w:divBdr>
                <w:top w:val="none" w:sz="0" w:space="0" w:color="auto"/>
                <w:left w:val="none" w:sz="0" w:space="0" w:color="auto"/>
                <w:bottom w:val="none" w:sz="0" w:space="0" w:color="auto"/>
                <w:right w:val="none" w:sz="0" w:space="0" w:color="auto"/>
              </w:divBdr>
            </w:div>
            <w:div w:id="1774932476">
              <w:marLeft w:val="0"/>
              <w:marRight w:val="0"/>
              <w:marTop w:val="0"/>
              <w:marBottom w:val="0"/>
              <w:divBdr>
                <w:top w:val="none" w:sz="0" w:space="0" w:color="auto"/>
                <w:left w:val="none" w:sz="0" w:space="0" w:color="auto"/>
                <w:bottom w:val="none" w:sz="0" w:space="0" w:color="auto"/>
                <w:right w:val="none" w:sz="0" w:space="0" w:color="auto"/>
              </w:divBdr>
            </w:div>
            <w:div w:id="1561866583">
              <w:marLeft w:val="0"/>
              <w:marRight w:val="0"/>
              <w:marTop w:val="0"/>
              <w:marBottom w:val="0"/>
              <w:divBdr>
                <w:top w:val="none" w:sz="0" w:space="0" w:color="auto"/>
                <w:left w:val="none" w:sz="0" w:space="0" w:color="auto"/>
                <w:bottom w:val="none" w:sz="0" w:space="0" w:color="auto"/>
                <w:right w:val="none" w:sz="0" w:space="0" w:color="auto"/>
              </w:divBdr>
            </w:div>
            <w:div w:id="1594439134">
              <w:marLeft w:val="0"/>
              <w:marRight w:val="0"/>
              <w:marTop w:val="0"/>
              <w:marBottom w:val="0"/>
              <w:divBdr>
                <w:top w:val="none" w:sz="0" w:space="0" w:color="auto"/>
                <w:left w:val="none" w:sz="0" w:space="0" w:color="auto"/>
                <w:bottom w:val="none" w:sz="0" w:space="0" w:color="auto"/>
                <w:right w:val="none" w:sz="0" w:space="0" w:color="auto"/>
              </w:divBdr>
            </w:div>
            <w:div w:id="158933077">
              <w:marLeft w:val="0"/>
              <w:marRight w:val="0"/>
              <w:marTop w:val="0"/>
              <w:marBottom w:val="0"/>
              <w:divBdr>
                <w:top w:val="none" w:sz="0" w:space="0" w:color="auto"/>
                <w:left w:val="none" w:sz="0" w:space="0" w:color="auto"/>
                <w:bottom w:val="none" w:sz="0" w:space="0" w:color="auto"/>
                <w:right w:val="none" w:sz="0" w:space="0" w:color="auto"/>
              </w:divBdr>
            </w:div>
            <w:div w:id="17008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905">
      <w:bodyDiv w:val="1"/>
      <w:marLeft w:val="0"/>
      <w:marRight w:val="0"/>
      <w:marTop w:val="0"/>
      <w:marBottom w:val="0"/>
      <w:divBdr>
        <w:top w:val="none" w:sz="0" w:space="0" w:color="auto"/>
        <w:left w:val="none" w:sz="0" w:space="0" w:color="auto"/>
        <w:bottom w:val="none" w:sz="0" w:space="0" w:color="auto"/>
        <w:right w:val="none" w:sz="0" w:space="0" w:color="auto"/>
      </w:divBdr>
      <w:divsChild>
        <w:div w:id="541482572">
          <w:marLeft w:val="0"/>
          <w:marRight w:val="0"/>
          <w:marTop w:val="0"/>
          <w:marBottom w:val="0"/>
          <w:divBdr>
            <w:top w:val="none" w:sz="0" w:space="0" w:color="auto"/>
            <w:left w:val="none" w:sz="0" w:space="0" w:color="auto"/>
            <w:bottom w:val="none" w:sz="0" w:space="0" w:color="auto"/>
            <w:right w:val="none" w:sz="0" w:space="0" w:color="auto"/>
          </w:divBdr>
        </w:div>
        <w:div w:id="390423896">
          <w:marLeft w:val="0"/>
          <w:marRight w:val="0"/>
          <w:marTop w:val="0"/>
          <w:marBottom w:val="0"/>
          <w:divBdr>
            <w:top w:val="none" w:sz="0" w:space="0" w:color="auto"/>
            <w:left w:val="none" w:sz="0" w:space="0" w:color="auto"/>
            <w:bottom w:val="none" w:sz="0" w:space="0" w:color="auto"/>
            <w:right w:val="none" w:sz="0" w:space="0" w:color="auto"/>
          </w:divBdr>
        </w:div>
        <w:div w:id="2104446643">
          <w:marLeft w:val="0"/>
          <w:marRight w:val="0"/>
          <w:marTop w:val="0"/>
          <w:marBottom w:val="0"/>
          <w:divBdr>
            <w:top w:val="none" w:sz="0" w:space="0" w:color="auto"/>
            <w:left w:val="none" w:sz="0" w:space="0" w:color="auto"/>
            <w:bottom w:val="none" w:sz="0" w:space="0" w:color="auto"/>
            <w:right w:val="none" w:sz="0" w:space="0" w:color="auto"/>
          </w:divBdr>
        </w:div>
        <w:div w:id="416824254">
          <w:marLeft w:val="0"/>
          <w:marRight w:val="0"/>
          <w:marTop w:val="0"/>
          <w:marBottom w:val="0"/>
          <w:divBdr>
            <w:top w:val="none" w:sz="0" w:space="0" w:color="auto"/>
            <w:left w:val="none" w:sz="0" w:space="0" w:color="auto"/>
            <w:bottom w:val="none" w:sz="0" w:space="0" w:color="auto"/>
            <w:right w:val="none" w:sz="0" w:space="0" w:color="auto"/>
          </w:divBdr>
        </w:div>
        <w:div w:id="825970806">
          <w:marLeft w:val="0"/>
          <w:marRight w:val="0"/>
          <w:marTop w:val="0"/>
          <w:marBottom w:val="0"/>
          <w:divBdr>
            <w:top w:val="none" w:sz="0" w:space="0" w:color="auto"/>
            <w:left w:val="none" w:sz="0" w:space="0" w:color="auto"/>
            <w:bottom w:val="none" w:sz="0" w:space="0" w:color="auto"/>
            <w:right w:val="none" w:sz="0" w:space="0" w:color="auto"/>
          </w:divBdr>
        </w:div>
        <w:div w:id="1327173752">
          <w:marLeft w:val="0"/>
          <w:marRight w:val="0"/>
          <w:marTop w:val="0"/>
          <w:marBottom w:val="0"/>
          <w:divBdr>
            <w:top w:val="none" w:sz="0" w:space="0" w:color="auto"/>
            <w:left w:val="none" w:sz="0" w:space="0" w:color="auto"/>
            <w:bottom w:val="none" w:sz="0" w:space="0" w:color="auto"/>
            <w:right w:val="none" w:sz="0" w:space="0" w:color="auto"/>
          </w:divBdr>
        </w:div>
        <w:div w:id="1616450510">
          <w:marLeft w:val="0"/>
          <w:marRight w:val="0"/>
          <w:marTop w:val="0"/>
          <w:marBottom w:val="0"/>
          <w:divBdr>
            <w:top w:val="none" w:sz="0" w:space="0" w:color="auto"/>
            <w:left w:val="none" w:sz="0" w:space="0" w:color="auto"/>
            <w:bottom w:val="none" w:sz="0" w:space="0" w:color="auto"/>
            <w:right w:val="none" w:sz="0" w:space="0" w:color="auto"/>
          </w:divBdr>
        </w:div>
      </w:divsChild>
    </w:div>
    <w:div w:id="1729063113">
      <w:bodyDiv w:val="1"/>
      <w:marLeft w:val="0"/>
      <w:marRight w:val="0"/>
      <w:marTop w:val="0"/>
      <w:marBottom w:val="0"/>
      <w:divBdr>
        <w:top w:val="none" w:sz="0" w:space="0" w:color="auto"/>
        <w:left w:val="none" w:sz="0" w:space="0" w:color="auto"/>
        <w:bottom w:val="none" w:sz="0" w:space="0" w:color="auto"/>
        <w:right w:val="none" w:sz="0" w:space="0" w:color="auto"/>
      </w:divBdr>
      <w:divsChild>
        <w:div w:id="772674744">
          <w:marLeft w:val="0"/>
          <w:marRight w:val="0"/>
          <w:marTop w:val="0"/>
          <w:marBottom w:val="0"/>
          <w:divBdr>
            <w:top w:val="none" w:sz="0" w:space="0" w:color="auto"/>
            <w:left w:val="none" w:sz="0" w:space="0" w:color="auto"/>
            <w:bottom w:val="none" w:sz="0" w:space="0" w:color="auto"/>
            <w:right w:val="none" w:sz="0" w:space="0" w:color="auto"/>
          </w:divBdr>
          <w:divsChild>
            <w:div w:id="2050521210">
              <w:marLeft w:val="0"/>
              <w:marRight w:val="0"/>
              <w:marTop w:val="0"/>
              <w:marBottom w:val="0"/>
              <w:divBdr>
                <w:top w:val="none" w:sz="0" w:space="0" w:color="auto"/>
                <w:left w:val="none" w:sz="0" w:space="0" w:color="auto"/>
                <w:bottom w:val="none" w:sz="0" w:space="0" w:color="auto"/>
                <w:right w:val="none" w:sz="0" w:space="0" w:color="auto"/>
              </w:divBdr>
            </w:div>
            <w:div w:id="529537009">
              <w:marLeft w:val="0"/>
              <w:marRight w:val="0"/>
              <w:marTop w:val="0"/>
              <w:marBottom w:val="0"/>
              <w:divBdr>
                <w:top w:val="none" w:sz="0" w:space="0" w:color="auto"/>
                <w:left w:val="none" w:sz="0" w:space="0" w:color="auto"/>
                <w:bottom w:val="none" w:sz="0" w:space="0" w:color="auto"/>
                <w:right w:val="none" w:sz="0" w:space="0" w:color="auto"/>
              </w:divBdr>
            </w:div>
            <w:div w:id="60635853">
              <w:marLeft w:val="0"/>
              <w:marRight w:val="0"/>
              <w:marTop w:val="0"/>
              <w:marBottom w:val="0"/>
              <w:divBdr>
                <w:top w:val="none" w:sz="0" w:space="0" w:color="auto"/>
                <w:left w:val="none" w:sz="0" w:space="0" w:color="auto"/>
                <w:bottom w:val="none" w:sz="0" w:space="0" w:color="auto"/>
                <w:right w:val="none" w:sz="0" w:space="0" w:color="auto"/>
              </w:divBdr>
            </w:div>
            <w:div w:id="308751227">
              <w:marLeft w:val="0"/>
              <w:marRight w:val="0"/>
              <w:marTop w:val="0"/>
              <w:marBottom w:val="0"/>
              <w:divBdr>
                <w:top w:val="none" w:sz="0" w:space="0" w:color="auto"/>
                <w:left w:val="none" w:sz="0" w:space="0" w:color="auto"/>
                <w:bottom w:val="none" w:sz="0" w:space="0" w:color="auto"/>
                <w:right w:val="none" w:sz="0" w:space="0" w:color="auto"/>
              </w:divBdr>
            </w:div>
            <w:div w:id="293029472">
              <w:marLeft w:val="0"/>
              <w:marRight w:val="0"/>
              <w:marTop w:val="0"/>
              <w:marBottom w:val="0"/>
              <w:divBdr>
                <w:top w:val="none" w:sz="0" w:space="0" w:color="auto"/>
                <w:left w:val="none" w:sz="0" w:space="0" w:color="auto"/>
                <w:bottom w:val="none" w:sz="0" w:space="0" w:color="auto"/>
                <w:right w:val="none" w:sz="0" w:space="0" w:color="auto"/>
              </w:divBdr>
            </w:div>
            <w:div w:id="2063598133">
              <w:marLeft w:val="0"/>
              <w:marRight w:val="0"/>
              <w:marTop w:val="0"/>
              <w:marBottom w:val="0"/>
              <w:divBdr>
                <w:top w:val="none" w:sz="0" w:space="0" w:color="auto"/>
                <w:left w:val="none" w:sz="0" w:space="0" w:color="auto"/>
                <w:bottom w:val="none" w:sz="0" w:space="0" w:color="auto"/>
                <w:right w:val="none" w:sz="0" w:space="0" w:color="auto"/>
              </w:divBdr>
            </w:div>
            <w:div w:id="79065688">
              <w:marLeft w:val="0"/>
              <w:marRight w:val="0"/>
              <w:marTop w:val="0"/>
              <w:marBottom w:val="0"/>
              <w:divBdr>
                <w:top w:val="none" w:sz="0" w:space="0" w:color="auto"/>
                <w:left w:val="none" w:sz="0" w:space="0" w:color="auto"/>
                <w:bottom w:val="none" w:sz="0" w:space="0" w:color="auto"/>
                <w:right w:val="none" w:sz="0" w:space="0" w:color="auto"/>
              </w:divBdr>
            </w:div>
            <w:div w:id="1449276308">
              <w:marLeft w:val="0"/>
              <w:marRight w:val="0"/>
              <w:marTop w:val="0"/>
              <w:marBottom w:val="0"/>
              <w:divBdr>
                <w:top w:val="none" w:sz="0" w:space="0" w:color="auto"/>
                <w:left w:val="none" w:sz="0" w:space="0" w:color="auto"/>
                <w:bottom w:val="none" w:sz="0" w:space="0" w:color="auto"/>
                <w:right w:val="none" w:sz="0" w:space="0" w:color="auto"/>
              </w:divBdr>
            </w:div>
            <w:div w:id="1387946530">
              <w:marLeft w:val="0"/>
              <w:marRight w:val="0"/>
              <w:marTop w:val="0"/>
              <w:marBottom w:val="0"/>
              <w:divBdr>
                <w:top w:val="none" w:sz="0" w:space="0" w:color="auto"/>
                <w:left w:val="none" w:sz="0" w:space="0" w:color="auto"/>
                <w:bottom w:val="none" w:sz="0" w:space="0" w:color="auto"/>
                <w:right w:val="none" w:sz="0" w:space="0" w:color="auto"/>
              </w:divBdr>
            </w:div>
            <w:div w:id="1487475949">
              <w:marLeft w:val="0"/>
              <w:marRight w:val="0"/>
              <w:marTop w:val="0"/>
              <w:marBottom w:val="0"/>
              <w:divBdr>
                <w:top w:val="none" w:sz="0" w:space="0" w:color="auto"/>
                <w:left w:val="none" w:sz="0" w:space="0" w:color="auto"/>
                <w:bottom w:val="none" w:sz="0" w:space="0" w:color="auto"/>
                <w:right w:val="none" w:sz="0" w:space="0" w:color="auto"/>
              </w:divBdr>
            </w:div>
            <w:div w:id="2038384007">
              <w:marLeft w:val="0"/>
              <w:marRight w:val="0"/>
              <w:marTop w:val="0"/>
              <w:marBottom w:val="0"/>
              <w:divBdr>
                <w:top w:val="none" w:sz="0" w:space="0" w:color="auto"/>
                <w:left w:val="none" w:sz="0" w:space="0" w:color="auto"/>
                <w:bottom w:val="none" w:sz="0" w:space="0" w:color="auto"/>
                <w:right w:val="none" w:sz="0" w:space="0" w:color="auto"/>
              </w:divBdr>
            </w:div>
            <w:div w:id="1034572806">
              <w:marLeft w:val="0"/>
              <w:marRight w:val="0"/>
              <w:marTop w:val="0"/>
              <w:marBottom w:val="0"/>
              <w:divBdr>
                <w:top w:val="none" w:sz="0" w:space="0" w:color="auto"/>
                <w:left w:val="none" w:sz="0" w:space="0" w:color="auto"/>
                <w:bottom w:val="none" w:sz="0" w:space="0" w:color="auto"/>
                <w:right w:val="none" w:sz="0" w:space="0" w:color="auto"/>
              </w:divBdr>
            </w:div>
            <w:div w:id="612329187">
              <w:marLeft w:val="0"/>
              <w:marRight w:val="0"/>
              <w:marTop w:val="0"/>
              <w:marBottom w:val="0"/>
              <w:divBdr>
                <w:top w:val="none" w:sz="0" w:space="0" w:color="auto"/>
                <w:left w:val="none" w:sz="0" w:space="0" w:color="auto"/>
                <w:bottom w:val="none" w:sz="0" w:space="0" w:color="auto"/>
                <w:right w:val="none" w:sz="0" w:space="0" w:color="auto"/>
              </w:divBdr>
            </w:div>
            <w:div w:id="308368134">
              <w:marLeft w:val="0"/>
              <w:marRight w:val="0"/>
              <w:marTop w:val="0"/>
              <w:marBottom w:val="0"/>
              <w:divBdr>
                <w:top w:val="none" w:sz="0" w:space="0" w:color="auto"/>
                <w:left w:val="none" w:sz="0" w:space="0" w:color="auto"/>
                <w:bottom w:val="none" w:sz="0" w:space="0" w:color="auto"/>
                <w:right w:val="none" w:sz="0" w:space="0" w:color="auto"/>
              </w:divBdr>
            </w:div>
            <w:div w:id="591087933">
              <w:marLeft w:val="0"/>
              <w:marRight w:val="0"/>
              <w:marTop w:val="0"/>
              <w:marBottom w:val="0"/>
              <w:divBdr>
                <w:top w:val="none" w:sz="0" w:space="0" w:color="auto"/>
                <w:left w:val="none" w:sz="0" w:space="0" w:color="auto"/>
                <w:bottom w:val="none" w:sz="0" w:space="0" w:color="auto"/>
                <w:right w:val="none" w:sz="0" w:space="0" w:color="auto"/>
              </w:divBdr>
            </w:div>
            <w:div w:id="1358777218">
              <w:marLeft w:val="0"/>
              <w:marRight w:val="0"/>
              <w:marTop w:val="0"/>
              <w:marBottom w:val="0"/>
              <w:divBdr>
                <w:top w:val="none" w:sz="0" w:space="0" w:color="auto"/>
                <w:left w:val="none" w:sz="0" w:space="0" w:color="auto"/>
                <w:bottom w:val="none" w:sz="0" w:space="0" w:color="auto"/>
                <w:right w:val="none" w:sz="0" w:space="0" w:color="auto"/>
              </w:divBdr>
            </w:div>
            <w:div w:id="1464812863">
              <w:marLeft w:val="0"/>
              <w:marRight w:val="0"/>
              <w:marTop w:val="0"/>
              <w:marBottom w:val="0"/>
              <w:divBdr>
                <w:top w:val="none" w:sz="0" w:space="0" w:color="auto"/>
                <w:left w:val="none" w:sz="0" w:space="0" w:color="auto"/>
                <w:bottom w:val="none" w:sz="0" w:space="0" w:color="auto"/>
                <w:right w:val="none" w:sz="0" w:space="0" w:color="auto"/>
              </w:divBdr>
            </w:div>
            <w:div w:id="296034385">
              <w:marLeft w:val="0"/>
              <w:marRight w:val="0"/>
              <w:marTop w:val="0"/>
              <w:marBottom w:val="0"/>
              <w:divBdr>
                <w:top w:val="none" w:sz="0" w:space="0" w:color="auto"/>
                <w:left w:val="none" w:sz="0" w:space="0" w:color="auto"/>
                <w:bottom w:val="none" w:sz="0" w:space="0" w:color="auto"/>
                <w:right w:val="none" w:sz="0" w:space="0" w:color="auto"/>
              </w:divBdr>
            </w:div>
            <w:div w:id="1641183495">
              <w:marLeft w:val="0"/>
              <w:marRight w:val="0"/>
              <w:marTop w:val="0"/>
              <w:marBottom w:val="0"/>
              <w:divBdr>
                <w:top w:val="none" w:sz="0" w:space="0" w:color="auto"/>
                <w:left w:val="none" w:sz="0" w:space="0" w:color="auto"/>
                <w:bottom w:val="none" w:sz="0" w:space="0" w:color="auto"/>
                <w:right w:val="none" w:sz="0" w:space="0" w:color="auto"/>
              </w:divBdr>
            </w:div>
          </w:divsChild>
        </w:div>
        <w:div w:id="2092121342">
          <w:marLeft w:val="0"/>
          <w:marRight w:val="0"/>
          <w:marTop w:val="0"/>
          <w:marBottom w:val="0"/>
          <w:divBdr>
            <w:top w:val="none" w:sz="0" w:space="0" w:color="auto"/>
            <w:left w:val="none" w:sz="0" w:space="0" w:color="auto"/>
            <w:bottom w:val="none" w:sz="0" w:space="0" w:color="auto"/>
            <w:right w:val="none" w:sz="0" w:space="0" w:color="auto"/>
          </w:divBdr>
          <w:divsChild>
            <w:div w:id="774594854">
              <w:marLeft w:val="0"/>
              <w:marRight w:val="0"/>
              <w:marTop w:val="0"/>
              <w:marBottom w:val="0"/>
              <w:divBdr>
                <w:top w:val="none" w:sz="0" w:space="0" w:color="auto"/>
                <w:left w:val="none" w:sz="0" w:space="0" w:color="auto"/>
                <w:bottom w:val="none" w:sz="0" w:space="0" w:color="auto"/>
                <w:right w:val="none" w:sz="0" w:space="0" w:color="auto"/>
              </w:divBdr>
            </w:div>
            <w:div w:id="387455452">
              <w:marLeft w:val="0"/>
              <w:marRight w:val="0"/>
              <w:marTop w:val="0"/>
              <w:marBottom w:val="0"/>
              <w:divBdr>
                <w:top w:val="none" w:sz="0" w:space="0" w:color="auto"/>
                <w:left w:val="none" w:sz="0" w:space="0" w:color="auto"/>
                <w:bottom w:val="none" w:sz="0" w:space="0" w:color="auto"/>
                <w:right w:val="none" w:sz="0" w:space="0" w:color="auto"/>
              </w:divBdr>
            </w:div>
            <w:div w:id="1664120830">
              <w:marLeft w:val="0"/>
              <w:marRight w:val="0"/>
              <w:marTop w:val="0"/>
              <w:marBottom w:val="0"/>
              <w:divBdr>
                <w:top w:val="none" w:sz="0" w:space="0" w:color="auto"/>
                <w:left w:val="none" w:sz="0" w:space="0" w:color="auto"/>
                <w:bottom w:val="none" w:sz="0" w:space="0" w:color="auto"/>
                <w:right w:val="none" w:sz="0" w:space="0" w:color="auto"/>
              </w:divBdr>
            </w:div>
            <w:div w:id="412162460">
              <w:marLeft w:val="0"/>
              <w:marRight w:val="0"/>
              <w:marTop w:val="0"/>
              <w:marBottom w:val="0"/>
              <w:divBdr>
                <w:top w:val="none" w:sz="0" w:space="0" w:color="auto"/>
                <w:left w:val="none" w:sz="0" w:space="0" w:color="auto"/>
                <w:bottom w:val="none" w:sz="0" w:space="0" w:color="auto"/>
                <w:right w:val="none" w:sz="0" w:space="0" w:color="auto"/>
              </w:divBdr>
            </w:div>
            <w:div w:id="1343627123">
              <w:marLeft w:val="0"/>
              <w:marRight w:val="0"/>
              <w:marTop w:val="0"/>
              <w:marBottom w:val="0"/>
              <w:divBdr>
                <w:top w:val="none" w:sz="0" w:space="0" w:color="auto"/>
                <w:left w:val="none" w:sz="0" w:space="0" w:color="auto"/>
                <w:bottom w:val="none" w:sz="0" w:space="0" w:color="auto"/>
                <w:right w:val="none" w:sz="0" w:space="0" w:color="auto"/>
              </w:divBdr>
            </w:div>
            <w:div w:id="1330135143">
              <w:marLeft w:val="0"/>
              <w:marRight w:val="0"/>
              <w:marTop w:val="0"/>
              <w:marBottom w:val="0"/>
              <w:divBdr>
                <w:top w:val="none" w:sz="0" w:space="0" w:color="auto"/>
                <w:left w:val="none" w:sz="0" w:space="0" w:color="auto"/>
                <w:bottom w:val="none" w:sz="0" w:space="0" w:color="auto"/>
                <w:right w:val="none" w:sz="0" w:space="0" w:color="auto"/>
              </w:divBdr>
            </w:div>
            <w:div w:id="1572614675">
              <w:marLeft w:val="0"/>
              <w:marRight w:val="0"/>
              <w:marTop w:val="0"/>
              <w:marBottom w:val="0"/>
              <w:divBdr>
                <w:top w:val="none" w:sz="0" w:space="0" w:color="auto"/>
                <w:left w:val="none" w:sz="0" w:space="0" w:color="auto"/>
                <w:bottom w:val="none" w:sz="0" w:space="0" w:color="auto"/>
                <w:right w:val="none" w:sz="0" w:space="0" w:color="auto"/>
              </w:divBdr>
            </w:div>
            <w:div w:id="654794620">
              <w:marLeft w:val="0"/>
              <w:marRight w:val="0"/>
              <w:marTop w:val="0"/>
              <w:marBottom w:val="0"/>
              <w:divBdr>
                <w:top w:val="none" w:sz="0" w:space="0" w:color="auto"/>
                <w:left w:val="none" w:sz="0" w:space="0" w:color="auto"/>
                <w:bottom w:val="none" w:sz="0" w:space="0" w:color="auto"/>
                <w:right w:val="none" w:sz="0" w:space="0" w:color="auto"/>
              </w:divBdr>
            </w:div>
            <w:div w:id="1781947592">
              <w:marLeft w:val="0"/>
              <w:marRight w:val="0"/>
              <w:marTop w:val="0"/>
              <w:marBottom w:val="0"/>
              <w:divBdr>
                <w:top w:val="none" w:sz="0" w:space="0" w:color="auto"/>
                <w:left w:val="none" w:sz="0" w:space="0" w:color="auto"/>
                <w:bottom w:val="none" w:sz="0" w:space="0" w:color="auto"/>
                <w:right w:val="none" w:sz="0" w:space="0" w:color="auto"/>
              </w:divBdr>
            </w:div>
            <w:div w:id="186986039">
              <w:marLeft w:val="0"/>
              <w:marRight w:val="0"/>
              <w:marTop w:val="0"/>
              <w:marBottom w:val="0"/>
              <w:divBdr>
                <w:top w:val="none" w:sz="0" w:space="0" w:color="auto"/>
                <w:left w:val="none" w:sz="0" w:space="0" w:color="auto"/>
                <w:bottom w:val="none" w:sz="0" w:space="0" w:color="auto"/>
                <w:right w:val="none" w:sz="0" w:space="0" w:color="auto"/>
              </w:divBdr>
            </w:div>
            <w:div w:id="256136446">
              <w:marLeft w:val="0"/>
              <w:marRight w:val="0"/>
              <w:marTop w:val="0"/>
              <w:marBottom w:val="0"/>
              <w:divBdr>
                <w:top w:val="none" w:sz="0" w:space="0" w:color="auto"/>
                <w:left w:val="none" w:sz="0" w:space="0" w:color="auto"/>
                <w:bottom w:val="none" w:sz="0" w:space="0" w:color="auto"/>
                <w:right w:val="none" w:sz="0" w:space="0" w:color="auto"/>
              </w:divBdr>
            </w:div>
            <w:div w:id="916745361">
              <w:marLeft w:val="0"/>
              <w:marRight w:val="0"/>
              <w:marTop w:val="0"/>
              <w:marBottom w:val="0"/>
              <w:divBdr>
                <w:top w:val="none" w:sz="0" w:space="0" w:color="auto"/>
                <w:left w:val="none" w:sz="0" w:space="0" w:color="auto"/>
                <w:bottom w:val="none" w:sz="0" w:space="0" w:color="auto"/>
                <w:right w:val="none" w:sz="0" w:space="0" w:color="auto"/>
              </w:divBdr>
            </w:div>
            <w:div w:id="244654742">
              <w:marLeft w:val="0"/>
              <w:marRight w:val="0"/>
              <w:marTop w:val="0"/>
              <w:marBottom w:val="0"/>
              <w:divBdr>
                <w:top w:val="none" w:sz="0" w:space="0" w:color="auto"/>
                <w:left w:val="none" w:sz="0" w:space="0" w:color="auto"/>
                <w:bottom w:val="none" w:sz="0" w:space="0" w:color="auto"/>
                <w:right w:val="none" w:sz="0" w:space="0" w:color="auto"/>
              </w:divBdr>
            </w:div>
            <w:div w:id="1929925824">
              <w:marLeft w:val="0"/>
              <w:marRight w:val="0"/>
              <w:marTop w:val="0"/>
              <w:marBottom w:val="0"/>
              <w:divBdr>
                <w:top w:val="none" w:sz="0" w:space="0" w:color="auto"/>
                <w:left w:val="none" w:sz="0" w:space="0" w:color="auto"/>
                <w:bottom w:val="none" w:sz="0" w:space="0" w:color="auto"/>
                <w:right w:val="none" w:sz="0" w:space="0" w:color="auto"/>
              </w:divBdr>
            </w:div>
            <w:div w:id="1595743221">
              <w:marLeft w:val="0"/>
              <w:marRight w:val="0"/>
              <w:marTop w:val="0"/>
              <w:marBottom w:val="0"/>
              <w:divBdr>
                <w:top w:val="none" w:sz="0" w:space="0" w:color="auto"/>
                <w:left w:val="none" w:sz="0" w:space="0" w:color="auto"/>
                <w:bottom w:val="none" w:sz="0" w:space="0" w:color="auto"/>
                <w:right w:val="none" w:sz="0" w:space="0" w:color="auto"/>
              </w:divBdr>
            </w:div>
            <w:div w:id="12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arks@sh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887C-F9A3-4A38-A66D-B4621DB4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Lauher, Lindsay</dc:creator>
  <cp:keywords/>
  <dc:description/>
  <cp:lastModifiedBy>Lauher, Lindsay</cp:lastModifiedBy>
  <cp:revision>5</cp:revision>
  <dcterms:created xsi:type="dcterms:W3CDTF">2025-03-31T07:52:00Z</dcterms:created>
  <dcterms:modified xsi:type="dcterms:W3CDTF">2025-03-31T08:13:00Z</dcterms:modified>
</cp:coreProperties>
</file>